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56AA" w14:textId="77777777" w:rsidR="00895469" w:rsidRPr="00895469" w:rsidRDefault="00793985" w:rsidP="008954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7939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Jak</w:t>
      </w:r>
      <w:r w:rsidRPr="008954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  <w:r w:rsidRPr="007939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probíhá karanténa?</w:t>
      </w:r>
    </w:p>
    <w:p w14:paraId="46CF1683" w14:textId="20F5D91A" w:rsidR="00895469" w:rsidRPr="00300074" w:rsidRDefault="00895469" w:rsidP="008954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3000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</w:t>
      </w:r>
      <w:r w:rsidRPr="00793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řiblížila </w:t>
      </w:r>
      <w:r w:rsidRPr="003000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ře</w:t>
      </w:r>
      <w:r w:rsidRPr="00793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ditelka Krajské hygienické stanice Ústeckého kraje Lenka Šimůnková.</w:t>
      </w:r>
    </w:p>
    <w:p w14:paraId="2ED1F51E" w14:textId="579A37D3" w:rsidR="00895469" w:rsidRDefault="00793985" w:rsidP="00A80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398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lékař či hygienik nařídí člověku karanténu, znamená to pro dotyčného přerušení veškerého společenského života. Zvlášť přísná musí být karanténa v případě, že se infekce přenáší vzduchem kapénkami, jako je tomu u nemoci COVID-19. V takovém případě člověk nesmí chodit do práce, školy nebo do dětského kolektivu.</w:t>
      </w:r>
      <w:r w:rsidR="00895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93985">
        <w:rPr>
          <w:rFonts w:ascii="Times New Roman" w:eastAsia="Times New Roman" w:hAnsi="Times New Roman" w:cs="Times New Roman"/>
          <w:sz w:val="24"/>
          <w:szCs w:val="24"/>
          <w:lang w:eastAsia="cs-CZ"/>
        </w:rPr>
        <w:t>Nesmí ale večer ani nikam za sportem, do divadla, do kina, do hospody nebo na návštěvu přátel. Musí se zdržovat jenom a pouze doma</w:t>
      </w:r>
    </w:p>
    <w:p w14:paraId="4A3F0176" w14:textId="6295FB2E" w:rsidR="00793985" w:rsidRPr="00793985" w:rsidRDefault="00793985" w:rsidP="00A80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7939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Nákupy a doručování potravin</w:t>
      </w:r>
    </w:p>
    <w:p w14:paraId="2DFDFA7F" w14:textId="63B2BEA0" w:rsidR="00300074" w:rsidRDefault="00793985" w:rsidP="00A80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3985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člověk v karanténě nesmí opustit svůj byt, měl by si zařídit, jak a kdo ho bude zásobovat potravinami. Nejlepším řešením proto je, požádat rodinu nebo si nákup objednat přes internetové rozvážkové služby. I samotná předávka tašek s nákupem by měla mít svá pravidla.</w:t>
      </w:r>
      <w:r w:rsidR="00A80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9398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654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93985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nejlepším případě by měl zákazník zaplatit dopředu s tím, že mu kurýr nákup nechá přede dveřmi.</w:t>
      </w:r>
      <w:r w:rsidR="00A80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93985">
        <w:rPr>
          <w:rFonts w:ascii="Times New Roman" w:eastAsia="Times New Roman" w:hAnsi="Times New Roman" w:cs="Times New Roman"/>
          <w:sz w:val="24"/>
          <w:szCs w:val="24"/>
          <w:lang w:eastAsia="cs-CZ"/>
        </w:rPr>
        <w:t>Nejde ani tak o kontaminaci nějakých tašek, jako spíš o přímý kontakt člověka s člověkem třeba při mluvení nebo při pobytu v jedné místnosti</w:t>
      </w:r>
      <w:r w:rsidR="0030007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0E15209" w14:textId="37C8D0C6" w:rsidR="00895469" w:rsidRPr="00300074" w:rsidRDefault="00895469" w:rsidP="00300074">
      <w:pPr>
        <w:spacing w:before="100" w:beforeAutospacing="1" w:after="100" w:afterAutospacing="1" w:line="240" w:lineRule="auto"/>
        <w:rPr>
          <w:sz w:val="28"/>
          <w:szCs w:val="28"/>
          <w:u w:val="single"/>
        </w:rPr>
      </w:pPr>
      <w:r w:rsidRPr="00300074">
        <w:rPr>
          <w:rStyle w:val="Siln"/>
          <w:sz w:val="28"/>
          <w:szCs w:val="28"/>
          <w:u w:val="single"/>
        </w:rPr>
        <w:t>Můžu jít vyvenčit psa?</w:t>
      </w:r>
    </w:p>
    <w:p w14:paraId="100E991E" w14:textId="77777777" w:rsidR="00300074" w:rsidRDefault="00895469" w:rsidP="00565414">
      <w:pPr>
        <w:pStyle w:val="Normlnweb"/>
        <w:jc w:val="both"/>
      </w:pPr>
      <w:r>
        <w:t>V případě, že člověk, který je v karanténě, vlastní domácího mazlíčka a není nikdo jiný, kdo by ho mohl vyvenčit, může se s ním podle hygieničky vydat na velmi krátkou procházku do nejbližší vzdálenosti. Ta by ale měla proběhnout v době, kdy je venku co nejméně lidí.</w:t>
      </w:r>
      <w:r w:rsidR="00300074">
        <w:t xml:space="preserve"> Od druhé osoby, potkáte-li se, vždy udržujte odstup minimálně </w:t>
      </w:r>
      <w:proofErr w:type="gramStart"/>
      <w:r w:rsidR="00300074">
        <w:t>1 – 2</w:t>
      </w:r>
      <w:proofErr w:type="gramEnd"/>
      <w:r w:rsidR="00300074">
        <w:t xml:space="preserve"> metry!</w:t>
      </w:r>
    </w:p>
    <w:p w14:paraId="3C39584D" w14:textId="23B92008" w:rsidR="00895469" w:rsidRPr="00300074" w:rsidRDefault="00895469" w:rsidP="00300074">
      <w:pPr>
        <w:pStyle w:val="Normlnweb"/>
      </w:pPr>
      <w:r w:rsidRPr="00300074">
        <w:rPr>
          <w:rStyle w:val="Siln"/>
          <w:rFonts w:ascii="Calibri" w:hAnsi="Calibri" w:cs="Calibri"/>
          <w:sz w:val="28"/>
          <w:szCs w:val="28"/>
          <w:u w:val="single"/>
        </w:rPr>
        <w:t>Společná domácnost</w:t>
      </w:r>
    </w:p>
    <w:p w14:paraId="55E68CB2" w14:textId="73A34F4C" w:rsidR="00895469" w:rsidRDefault="00895469" w:rsidP="00565414">
      <w:pPr>
        <w:pStyle w:val="Normlnweb"/>
        <w:jc w:val="both"/>
      </w:pPr>
      <w:r>
        <w:t>Karanténa se ukládá lidem, kteří byli v kontaktu s nemocným člověkem</w:t>
      </w:r>
      <w:r w:rsidR="00300074">
        <w:t>,</w:t>
      </w:r>
      <w:r>
        <w:t xml:space="preserve"> nebo pobývali v rizikové oblasti. Ti poté musí mít svoji oddělenou místnost, ve které mohou čas po celou dobu karantény strávit.</w:t>
      </w:r>
      <w:r w:rsidR="00300074">
        <w:t xml:space="preserve"> </w:t>
      </w:r>
      <w:r>
        <w:t>Hygienička připomíná, že lidé musí také dodržovat oddělené používání koupelny a WC a po použití je vždy vydezinfikovat. „Nesmí také zapomínat na to, že při splachování záchodu se musí uzavírat poklop, aby se aerosol nedostal do vzduchu,“ řekla hygienička.</w:t>
      </w:r>
    </w:p>
    <w:p w14:paraId="5452E08A" w14:textId="77777777" w:rsidR="00895469" w:rsidRPr="00300074" w:rsidRDefault="00895469" w:rsidP="00895469">
      <w:pPr>
        <w:pStyle w:val="Nadpis2"/>
        <w:rPr>
          <w:sz w:val="28"/>
          <w:szCs w:val="28"/>
          <w:u w:val="single"/>
        </w:rPr>
      </w:pPr>
      <w:r w:rsidRPr="00300074">
        <w:rPr>
          <w:rStyle w:val="Siln"/>
          <w:b/>
          <w:bCs/>
          <w:sz w:val="28"/>
          <w:szCs w:val="28"/>
          <w:u w:val="single"/>
        </w:rPr>
        <w:t>Karanténa a rodina</w:t>
      </w:r>
    </w:p>
    <w:p w14:paraId="75E1A15B" w14:textId="754F4C74" w:rsidR="00895469" w:rsidRDefault="00895469" w:rsidP="00565414">
      <w:pPr>
        <w:pStyle w:val="Normlnweb"/>
        <w:jc w:val="both"/>
      </w:pPr>
      <w:r>
        <w:t>Primárně by se měla rodina, jejíž člen se vrátil z rizikové oblasti, snažit o vyčlenění místnosti pro potřeby karantény a úplně tak minimalizovat s rodinným příslušníkem kontakt. „Pokud nelze v domácnosti oddělit osoby, které jsou v karanténě a které ne, individuálně to posuzuje hygienik.</w:t>
      </w:r>
    </w:p>
    <w:p w14:paraId="58384905" w14:textId="248A1474" w:rsidR="00F57822" w:rsidRDefault="00F57822">
      <w:pPr>
        <w:rPr>
          <w:b/>
          <w:bCs/>
          <w:sz w:val="28"/>
          <w:szCs w:val="28"/>
          <w:u w:val="single"/>
        </w:rPr>
      </w:pPr>
      <w:r w:rsidRPr="00F57822">
        <w:rPr>
          <w:b/>
          <w:bCs/>
          <w:sz w:val="28"/>
          <w:szCs w:val="28"/>
          <w:u w:val="single"/>
        </w:rPr>
        <w:t>Jiné zdravotní obtíže</w:t>
      </w:r>
    </w:p>
    <w:p w14:paraId="67CC1E41" w14:textId="5545F764" w:rsidR="00796C93" w:rsidRDefault="00F578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7822">
        <w:rPr>
          <w:rFonts w:ascii="Times New Roman" w:hAnsi="Times New Roman" w:cs="Times New Roman"/>
          <w:sz w:val="24"/>
          <w:szCs w:val="24"/>
        </w:rPr>
        <w:t>Pokud by se v době karantény vyskytly zdravotní obtíže, které s </w:t>
      </w:r>
      <w:proofErr w:type="spellStart"/>
      <w:r w:rsidRPr="00F57822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F57822">
        <w:rPr>
          <w:rFonts w:ascii="Times New Roman" w:hAnsi="Times New Roman" w:cs="Times New Roman"/>
          <w:sz w:val="24"/>
          <w:szCs w:val="24"/>
        </w:rPr>
        <w:t xml:space="preserve"> nesouvisí, </w:t>
      </w:r>
      <w:r w:rsidR="00796C93">
        <w:rPr>
          <w:rFonts w:ascii="Times New Roman" w:hAnsi="Times New Roman" w:cs="Times New Roman"/>
          <w:sz w:val="24"/>
          <w:szCs w:val="24"/>
        </w:rPr>
        <w:t xml:space="preserve">zásadně </w:t>
      </w:r>
      <w:r w:rsidRPr="00F57822">
        <w:rPr>
          <w:rFonts w:ascii="Times New Roman" w:hAnsi="Times New Roman" w:cs="Times New Roman"/>
          <w:sz w:val="24"/>
          <w:szCs w:val="24"/>
        </w:rPr>
        <w:t xml:space="preserve">nikdy nepodnikejte </w:t>
      </w:r>
      <w:r w:rsidR="00796C93">
        <w:rPr>
          <w:rFonts w:ascii="Times New Roman" w:hAnsi="Times New Roman" w:cs="Times New Roman"/>
          <w:sz w:val="24"/>
          <w:szCs w:val="24"/>
        </w:rPr>
        <w:t xml:space="preserve">vlastní </w:t>
      </w:r>
      <w:r w:rsidRPr="00F57822">
        <w:rPr>
          <w:rFonts w:ascii="Times New Roman" w:hAnsi="Times New Roman" w:cs="Times New Roman"/>
          <w:sz w:val="24"/>
          <w:szCs w:val="24"/>
        </w:rPr>
        <w:t xml:space="preserve">kroky </w:t>
      </w:r>
      <w:r w:rsidR="00796C93">
        <w:rPr>
          <w:rFonts w:ascii="Times New Roman" w:hAnsi="Times New Roman" w:cs="Times New Roman"/>
          <w:sz w:val="24"/>
          <w:szCs w:val="24"/>
        </w:rPr>
        <w:t>a</w:t>
      </w:r>
      <w:r w:rsidRPr="00F57822">
        <w:rPr>
          <w:rFonts w:ascii="Times New Roman" w:hAnsi="Times New Roman" w:cs="Times New Roman"/>
          <w:sz w:val="24"/>
          <w:szCs w:val="24"/>
        </w:rPr>
        <w:t xml:space="preserve"> kontaktujte svého praktik</w:t>
      </w:r>
      <w:r w:rsidR="00F77882">
        <w:rPr>
          <w:rFonts w:ascii="Times New Roman" w:hAnsi="Times New Roman" w:cs="Times New Roman"/>
          <w:sz w:val="24"/>
          <w:szCs w:val="24"/>
        </w:rPr>
        <w:t>a</w:t>
      </w:r>
      <w:r w:rsidRPr="00F578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03F7783" w14:textId="611576A9" w:rsidR="00F57822" w:rsidRPr="00F57822" w:rsidRDefault="00F57822" w:rsidP="00796C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7822">
        <w:rPr>
          <w:rFonts w:ascii="Times New Roman" w:hAnsi="Times New Roman" w:cs="Times New Roman"/>
          <w:b/>
          <w:bCs/>
          <w:sz w:val="24"/>
          <w:szCs w:val="24"/>
        </w:rPr>
        <w:t>NECHOĎTE  Z</w:t>
      </w:r>
      <w:proofErr w:type="gramEnd"/>
      <w:r w:rsidRPr="00F57822">
        <w:rPr>
          <w:rFonts w:ascii="Times New Roman" w:hAnsi="Times New Roman" w:cs="Times New Roman"/>
          <w:b/>
          <w:bCs/>
          <w:sz w:val="24"/>
          <w:szCs w:val="24"/>
        </w:rPr>
        <w:t> VLASTNÍHO ROZHODNUTÍ</w:t>
      </w:r>
      <w:r w:rsidR="00796C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K JINÝM LÉKAŘŮM</w:t>
      </w:r>
      <w:r w:rsidRPr="00F57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C93">
        <w:rPr>
          <w:rFonts w:ascii="Times New Roman" w:hAnsi="Times New Roman" w:cs="Times New Roman"/>
          <w:b/>
          <w:bCs/>
          <w:sz w:val="24"/>
          <w:szCs w:val="24"/>
        </w:rPr>
        <w:t xml:space="preserve">ČI </w:t>
      </w:r>
      <w:r w:rsidR="0045706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796C93">
        <w:rPr>
          <w:rFonts w:ascii="Times New Roman" w:hAnsi="Times New Roman" w:cs="Times New Roman"/>
          <w:b/>
          <w:bCs/>
          <w:sz w:val="24"/>
          <w:szCs w:val="24"/>
        </w:rPr>
        <w:t>NEMOCNICE</w:t>
      </w:r>
      <w:r w:rsidR="00457064">
        <w:rPr>
          <w:rFonts w:ascii="Times New Roman" w:hAnsi="Times New Roman" w:cs="Times New Roman"/>
          <w:b/>
          <w:bCs/>
          <w:sz w:val="24"/>
          <w:szCs w:val="24"/>
        </w:rPr>
        <w:t xml:space="preserve"> !!!</w:t>
      </w:r>
      <w:bookmarkStart w:id="0" w:name="_GoBack"/>
      <w:bookmarkEnd w:id="0"/>
    </w:p>
    <w:sectPr w:rsidR="00F57822" w:rsidRPr="00F57822" w:rsidSect="00796C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85"/>
    <w:rsid w:val="00100FBB"/>
    <w:rsid w:val="00300074"/>
    <w:rsid w:val="00457064"/>
    <w:rsid w:val="00565414"/>
    <w:rsid w:val="00793985"/>
    <w:rsid w:val="00796C93"/>
    <w:rsid w:val="00895469"/>
    <w:rsid w:val="00A80C30"/>
    <w:rsid w:val="00F57822"/>
    <w:rsid w:val="00F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C6CA"/>
  <w15:chartTrackingRefBased/>
  <w15:docId w15:val="{12B2CC33-82F4-4E7A-8E4F-F60345E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3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39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79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398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93985"/>
    <w:rPr>
      <w:color w:val="0000FF"/>
      <w:u w:val="single"/>
    </w:rPr>
  </w:style>
  <w:style w:type="character" w:customStyle="1" w:styleId="imgholder">
    <w:name w:val="img__holder"/>
    <w:basedOn w:val="Standardnpsmoodstavce"/>
    <w:rsid w:val="00793985"/>
  </w:style>
  <w:style w:type="paragraph" w:customStyle="1" w:styleId="text-xs--m">
    <w:name w:val="text-xs--m"/>
    <w:basedOn w:val="Normln"/>
    <w:rsid w:val="0079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linemore">
    <w:name w:val="b-inline__more"/>
    <w:basedOn w:val="Normln"/>
    <w:rsid w:val="0079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nk-more">
    <w:name w:val="link-more"/>
    <w:basedOn w:val="Standardnpsmoodstavce"/>
    <w:rsid w:val="0079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4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Šubrt</dc:creator>
  <cp:keywords/>
  <dc:description/>
  <cp:lastModifiedBy>Petr Šubrt</cp:lastModifiedBy>
  <cp:revision>8</cp:revision>
  <dcterms:created xsi:type="dcterms:W3CDTF">2020-03-09T07:37:00Z</dcterms:created>
  <dcterms:modified xsi:type="dcterms:W3CDTF">2020-03-09T16:09:00Z</dcterms:modified>
</cp:coreProperties>
</file>