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ED" w:rsidRDefault="008672ED" w:rsidP="008672ED">
      <w:pPr>
        <w:spacing w:after="0" w:line="240" w:lineRule="auto"/>
        <w:jc w:val="center"/>
        <w:rPr>
          <w:rFonts w:ascii="Arial" w:hAnsi="Arial" w:cs="Arial"/>
          <w:b/>
          <w:sz w:val="30"/>
          <w:szCs w:val="30"/>
        </w:rPr>
      </w:pPr>
      <w:r>
        <w:rPr>
          <w:rFonts w:ascii="Arial" w:hAnsi="Arial" w:cs="Arial"/>
          <w:b/>
          <w:sz w:val="30"/>
          <w:szCs w:val="30"/>
        </w:rPr>
        <w:t xml:space="preserve">INFORMACE PRO PACIENTY </w:t>
      </w:r>
    </w:p>
    <w:p w:rsidR="008672ED" w:rsidRPr="00CC3207" w:rsidRDefault="008672ED" w:rsidP="008672ED">
      <w:pPr>
        <w:spacing w:after="0" w:line="240" w:lineRule="auto"/>
        <w:jc w:val="center"/>
        <w:rPr>
          <w:rFonts w:ascii="Arial" w:hAnsi="Arial" w:cs="Arial"/>
          <w:b/>
          <w:sz w:val="30"/>
          <w:szCs w:val="30"/>
        </w:rPr>
      </w:pPr>
      <w:r>
        <w:rPr>
          <w:rFonts w:ascii="Arial" w:hAnsi="Arial" w:cs="Arial"/>
          <w:b/>
          <w:sz w:val="30"/>
          <w:szCs w:val="30"/>
        </w:rPr>
        <w:t xml:space="preserve">O </w:t>
      </w:r>
      <w:r w:rsidRPr="00CC3207">
        <w:rPr>
          <w:rFonts w:ascii="Arial" w:hAnsi="Arial" w:cs="Arial"/>
          <w:b/>
          <w:sz w:val="30"/>
          <w:szCs w:val="30"/>
        </w:rPr>
        <w:t xml:space="preserve">ZPRACOVÁNÍ OSOBNÍCH ÚDAJŮ </w:t>
      </w:r>
    </w:p>
    <w:p w:rsidR="008672ED" w:rsidRPr="00CC3207" w:rsidRDefault="008672ED" w:rsidP="008672ED">
      <w:pPr>
        <w:pStyle w:val="Default"/>
        <w:jc w:val="center"/>
        <w:rPr>
          <w:sz w:val="18"/>
          <w:szCs w:val="22"/>
        </w:rPr>
      </w:pPr>
      <w:r w:rsidRPr="00CC3207">
        <w:rPr>
          <w:bCs/>
          <w:sz w:val="18"/>
          <w:szCs w:val="22"/>
        </w:rPr>
        <w:t>podle nařízení Evropského parlamentu a Rady (EU) 2016/679 ze dne 27. dubna 2016</w:t>
      </w:r>
    </w:p>
    <w:p w:rsidR="008672ED" w:rsidRPr="00CC3207" w:rsidRDefault="008672ED" w:rsidP="008672ED">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8672ED" w:rsidRPr="00CC3207" w:rsidRDefault="008672ED" w:rsidP="008672ED">
      <w:pPr>
        <w:pStyle w:val="Default"/>
        <w:rPr>
          <w:sz w:val="22"/>
          <w:szCs w:val="22"/>
        </w:rPr>
      </w:pPr>
    </w:p>
    <w:p w:rsidR="008672ED" w:rsidRPr="00CC3207" w:rsidRDefault="008672ED" w:rsidP="008672ED">
      <w:pPr>
        <w:pStyle w:val="Default"/>
        <w:rPr>
          <w:sz w:val="22"/>
          <w:szCs w:val="22"/>
        </w:rPr>
      </w:pPr>
    </w:p>
    <w:p w:rsidR="008672ED" w:rsidRPr="00CC3207" w:rsidRDefault="008672ED" w:rsidP="008672ED">
      <w:pPr>
        <w:spacing w:after="0" w:line="240" w:lineRule="auto"/>
        <w:jc w:val="both"/>
        <w:rPr>
          <w:rFonts w:ascii="Arial" w:hAnsi="Arial" w:cs="Arial"/>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Správce osobních údajů</w:t>
      </w:r>
    </w:p>
    <w:p w:rsidR="008672ED" w:rsidRPr="00B365AE" w:rsidRDefault="008672ED" w:rsidP="008672ED">
      <w:pPr>
        <w:spacing w:after="0" w:line="240" w:lineRule="auto"/>
        <w:jc w:val="both"/>
        <w:rPr>
          <w:rFonts w:ascii="Arial" w:hAnsi="Arial" w:cs="Arial"/>
          <w:sz w:val="20"/>
          <w:szCs w:val="20"/>
        </w:rPr>
      </w:pPr>
    </w:p>
    <w:p w:rsidR="008672ED" w:rsidRPr="00B365AE" w:rsidRDefault="008672ED" w:rsidP="008672ED">
      <w:pPr>
        <w:spacing w:after="0" w:line="240" w:lineRule="auto"/>
        <w:ind w:firstLine="454"/>
        <w:jc w:val="both"/>
        <w:rPr>
          <w:rFonts w:ascii="Arial" w:hAnsi="Arial" w:cs="Arial"/>
          <w:sz w:val="20"/>
          <w:szCs w:val="20"/>
        </w:rPr>
      </w:pPr>
      <w:r w:rsidRPr="008672ED">
        <w:rPr>
          <w:rFonts w:ascii="Arial" w:hAnsi="Arial" w:cs="Arial"/>
          <w:b/>
          <w:sz w:val="20"/>
          <w:szCs w:val="20"/>
        </w:rPr>
        <w:t>MUDr. Petr ŠUBRT</w:t>
      </w:r>
      <w:r>
        <w:rPr>
          <w:rFonts w:ascii="Arial" w:hAnsi="Arial" w:cs="Arial"/>
          <w:sz w:val="20"/>
          <w:szCs w:val="20"/>
        </w:rPr>
        <w:tab/>
      </w:r>
      <w:r>
        <w:rPr>
          <w:rFonts w:ascii="Arial" w:hAnsi="Arial" w:cs="Arial"/>
          <w:sz w:val="20"/>
          <w:szCs w:val="20"/>
        </w:rPr>
        <w:tab/>
      </w:r>
      <w:r w:rsidRPr="00B365AE">
        <w:rPr>
          <w:rFonts w:ascii="Arial" w:hAnsi="Arial" w:cs="Arial"/>
          <w:sz w:val="20"/>
          <w:szCs w:val="20"/>
        </w:rPr>
        <w:tab/>
      </w:r>
      <w:r w:rsidRPr="00C342B3">
        <w:rPr>
          <w:rFonts w:ascii="Arial" w:hAnsi="Arial" w:cs="Arial"/>
          <w:i/>
          <w:sz w:val="20"/>
          <w:szCs w:val="20"/>
        </w:rPr>
        <w:t>(jméno a příjmení, nebo obchodní firma)</w:t>
      </w:r>
    </w:p>
    <w:p w:rsidR="008672ED" w:rsidRPr="00B365AE" w:rsidRDefault="008672ED" w:rsidP="008672ED">
      <w:pPr>
        <w:spacing w:after="0" w:line="240" w:lineRule="auto"/>
        <w:jc w:val="both"/>
        <w:rPr>
          <w:rFonts w:ascii="Arial" w:hAnsi="Arial" w:cs="Arial"/>
          <w:sz w:val="20"/>
          <w:szCs w:val="20"/>
        </w:rPr>
      </w:pPr>
    </w:p>
    <w:p w:rsidR="008672ED" w:rsidRPr="00B365AE" w:rsidRDefault="008672ED" w:rsidP="008672ED">
      <w:pPr>
        <w:spacing w:after="0" w:line="240" w:lineRule="auto"/>
        <w:ind w:firstLine="454"/>
        <w:jc w:val="both"/>
        <w:rPr>
          <w:rFonts w:ascii="Arial" w:hAnsi="Arial" w:cs="Arial"/>
          <w:sz w:val="20"/>
          <w:szCs w:val="20"/>
        </w:rPr>
      </w:pPr>
      <w:r w:rsidRPr="008672ED">
        <w:rPr>
          <w:rFonts w:ascii="Arial" w:hAnsi="Arial" w:cs="Arial"/>
          <w:b/>
          <w:sz w:val="20"/>
          <w:szCs w:val="20"/>
        </w:rPr>
        <w:t>49332643</w:t>
      </w:r>
      <w:r w:rsidRPr="008672ED">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5AE">
        <w:rPr>
          <w:rFonts w:ascii="Arial" w:hAnsi="Arial" w:cs="Arial"/>
          <w:sz w:val="20"/>
          <w:szCs w:val="20"/>
        </w:rPr>
        <w:tab/>
      </w:r>
      <w:r w:rsidRPr="00C342B3">
        <w:rPr>
          <w:rFonts w:ascii="Arial" w:hAnsi="Arial" w:cs="Arial"/>
          <w:i/>
          <w:sz w:val="20"/>
          <w:szCs w:val="20"/>
        </w:rPr>
        <w:t>(identifikační číslo osoby – IČO)</w:t>
      </w:r>
    </w:p>
    <w:p w:rsidR="008672ED" w:rsidRPr="00B365AE" w:rsidRDefault="008672ED" w:rsidP="008672ED">
      <w:pPr>
        <w:spacing w:after="0" w:line="240" w:lineRule="auto"/>
        <w:jc w:val="both"/>
        <w:rPr>
          <w:rFonts w:ascii="Arial" w:hAnsi="Arial" w:cs="Arial"/>
          <w:sz w:val="20"/>
          <w:szCs w:val="20"/>
        </w:rPr>
      </w:pPr>
    </w:p>
    <w:p w:rsidR="008672ED" w:rsidRPr="00B365AE" w:rsidRDefault="008672ED" w:rsidP="008672ED">
      <w:pPr>
        <w:spacing w:after="0" w:line="240" w:lineRule="auto"/>
        <w:ind w:firstLine="454"/>
        <w:jc w:val="both"/>
        <w:rPr>
          <w:rFonts w:ascii="Arial" w:hAnsi="Arial" w:cs="Arial"/>
          <w:sz w:val="20"/>
          <w:szCs w:val="20"/>
        </w:rPr>
      </w:pPr>
      <w:bookmarkStart w:id="0" w:name="_Hlk503869176"/>
      <w:r w:rsidRPr="008672ED">
        <w:rPr>
          <w:rFonts w:ascii="Arial" w:hAnsi="Arial" w:cs="Arial"/>
          <w:b/>
          <w:sz w:val="20"/>
          <w:szCs w:val="20"/>
        </w:rPr>
        <w:t xml:space="preserve">50327 Lhota </w:t>
      </w:r>
      <w:proofErr w:type="spellStart"/>
      <w:proofErr w:type="gramStart"/>
      <w:r w:rsidRPr="008672ED">
        <w:rPr>
          <w:rFonts w:ascii="Arial" w:hAnsi="Arial" w:cs="Arial"/>
          <w:b/>
          <w:sz w:val="20"/>
          <w:szCs w:val="20"/>
        </w:rPr>
        <w:t>p.L</w:t>
      </w:r>
      <w:proofErr w:type="spellEnd"/>
      <w:r w:rsidRPr="008672ED">
        <w:rPr>
          <w:rFonts w:ascii="Arial" w:hAnsi="Arial" w:cs="Arial"/>
          <w:b/>
          <w:sz w:val="20"/>
          <w:szCs w:val="20"/>
        </w:rPr>
        <w:t>.</w:t>
      </w:r>
      <w:proofErr w:type="gramEnd"/>
      <w:r w:rsidRPr="008672ED">
        <w:rPr>
          <w:rFonts w:ascii="Arial" w:hAnsi="Arial" w:cs="Arial"/>
          <w:b/>
          <w:sz w:val="20"/>
          <w:szCs w:val="20"/>
        </w:rPr>
        <w:t xml:space="preserve"> č.p.70</w:t>
      </w:r>
      <w:r>
        <w:rPr>
          <w:rFonts w:ascii="Arial" w:hAnsi="Arial" w:cs="Arial"/>
          <w:sz w:val="20"/>
          <w:szCs w:val="20"/>
        </w:rPr>
        <w:tab/>
      </w:r>
      <w:r>
        <w:rPr>
          <w:rFonts w:ascii="Arial" w:hAnsi="Arial" w:cs="Arial"/>
          <w:sz w:val="20"/>
          <w:szCs w:val="20"/>
        </w:rPr>
        <w:tab/>
      </w:r>
      <w:r w:rsidRPr="00B365AE">
        <w:rPr>
          <w:rFonts w:ascii="Arial" w:hAnsi="Arial" w:cs="Arial"/>
          <w:sz w:val="20"/>
          <w:szCs w:val="20"/>
        </w:rPr>
        <w:tab/>
      </w:r>
      <w:r w:rsidRPr="00C342B3">
        <w:rPr>
          <w:rFonts w:ascii="Arial" w:hAnsi="Arial" w:cs="Arial"/>
          <w:i/>
          <w:sz w:val="20"/>
          <w:szCs w:val="20"/>
        </w:rPr>
        <w:t>(sídlo)</w:t>
      </w:r>
    </w:p>
    <w:bookmarkEnd w:id="0"/>
    <w:p w:rsidR="008672ED" w:rsidRPr="008672ED" w:rsidRDefault="008672ED" w:rsidP="008672ED">
      <w:pPr>
        <w:spacing w:after="0" w:line="240" w:lineRule="auto"/>
        <w:ind w:firstLine="454"/>
        <w:jc w:val="both"/>
        <w:rPr>
          <w:rFonts w:ascii="Arial" w:hAnsi="Arial" w:cs="Arial"/>
          <w:sz w:val="20"/>
          <w:szCs w:val="20"/>
        </w:rPr>
      </w:pPr>
    </w:p>
    <w:p w:rsidR="008672ED" w:rsidRPr="00B365AE" w:rsidRDefault="008672ED" w:rsidP="008672ED">
      <w:pPr>
        <w:spacing w:after="0" w:line="240" w:lineRule="auto"/>
        <w:ind w:firstLine="454"/>
        <w:jc w:val="both"/>
        <w:rPr>
          <w:rFonts w:ascii="Arial" w:hAnsi="Arial" w:cs="Arial"/>
          <w:sz w:val="20"/>
          <w:szCs w:val="20"/>
        </w:rPr>
      </w:pPr>
      <w:hyperlink r:id="rId6" w:history="1">
        <w:r w:rsidRPr="008672ED">
          <w:rPr>
            <w:rStyle w:val="Hypertextovodkaz"/>
            <w:rFonts w:ascii="Arial" w:hAnsi="Arial" w:cs="Arial"/>
            <w:b/>
            <w:color w:val="auto"/>
            <w:sz w:val="20"/>
            <w:szCs w:val="20"/>
          </w:rPr>
          <w:t>ordinace@petrsubrt.cz</w:t>
        </w:r>
      </w:hyperlink>
      <w:r w:rsidRPr="008672ED">
        <w:rPr>
          <w:rFonts w:ascii="Arial" w:hAnsi="Arial" w:cs="Arial"/>
          <w:sz w:val="20"/>
          <w:szCs w:val="20"/>
        </w:rPr>
        <w:tab/>
      </w:r>
      <w:r>
        <w:rPr>
          <w:rFonts w:ascii="Arial" w:hAnsi="Arial" w:cs="Arial"/>
          <w:sz w:val="20"/>
          <w:szCs w:val="20"/>
        </w:rPr>
        <w:tab/>
      </w:r>
      <w:r w:rsidRPr="00B365AE">
        <w:rPr>
          <w:rFonts w:ascii="Arial" w:hAnsi="Arial" w:cs="Arial"/>
          <w:sz w:val="20"/>
          <w:szCs w:val="20"/>
        </w:rPr>
        <w:tab/>
      </w:r>
      <w:r w:rsidRPr="00C342B3">
        <w:rPr>
          <w:rFonts w:ascii="Arial" w:hAnsi="Arial" w:cs="Arial"/>
          <w:i/>
          <w:sz w:val="20"/>
          <w:szCs w:val="20"/>
        </w:rPr>
        <w:t>(elektronická adresa)</w:t>
      </w:r>
    </w:p>
    <w:p w:rsidR="008672ED" w:rsidRPr="00B365AE" w:rsidRDefault="008672ED" w:rsidP="008672ED">
      <w:pPr>
        <w:spacing w:after="0" w:line="240" w:lineRule="auto"/>
        <w:jc w:val="both"/>
        <w:rPr>
          <w:rFonts w:ascii="Arial" w:hAnsi="Arial" w:cs="Arial"/>
          <w:sz w:val="20"/>
          <w:szCs w:val="20"/>
        </w:rPr>
      </w:pPr>
    </w:p>
    <w:p w:rsidR="008672ED" w:rsidRPr="00B365AE" w:rsidRDefault="008672ED" w:rsidP="008672ED">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proofErr w:type="spellStart"/>
      <w:proofErr w:type="gramStart"/>
      <w:r>
        <w:rPr>
          <w:sz w:val="20"/>
          <w:szCs w:val="20"/>
        </w:rPr>
        <w:t>Sb.,</w:t>
      </w:r>
      <w:r w:rsidRPr="00B365AE">
        <w:rPr>
          <w:sz w:val="20"/>
          <w:szCs w:val="20"/>
        </w:rPr>
        <w:t>o</w:t>
      </w:r>
      <w:proofErr w:type="spellEnd"/>
      <w:r w:rsidRPr="00B365AE">
        <w:rPr>
          <w:sz w:val="20"/>
          <w:szCs w:val="20"/>
        </w:rPr>
        <w:t xml:space="preserve"> zdravotních</w:t>
      </w:r>
      <w:proofErr w:type="gramEnd"/>
      <w:r w:rsidRPr="00B365AE">
        <w:rPr>
          <w:sz w:val="20"/>
          <w:szCs w:val="20"/>
        </w:rPr>
        <w:t xml:space="preserve"> službách a podmínkách jejich poskytování, ve znění pozdějších předpisů. </w:t>
      </w:r>
    </w:p>
    <w:p w:rsidR="008672ED" w:rsidRPr="00B365AE" w:rsidRDefault="008672ED" w:rsidP="008672ED">
      <w:pPr>
        <w:spacing w:after="0" w:line="240" w:lineRule="auto"/>
        <w:jc w:val="both"/>
        <w:rPr>
          <w:rFonts w:ascii="Arial" w:hAnsi="Arial" w:cs="Arial"/>
          <w:sz w:val="20"/>
          <w:szCs w:val="20"/>
        </w:rPr>
      </w:pPr>
    </w:p>
    <w:p w:rsidR="008672ED" w:rsidRPr="00B365AE" w:rsidRDefault="008672ED" w:rsidP="008672ED">
      <w:pPr>
        <w:spacing w:after="0" w:line="240" w:lineRule="auto"/>
        <w:jc w:val="both"/>
        <w:rPr>
          <w:rFonts w:ascii="Arial" w:hAnsi="Arial" w:cs="Arial"/>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Účel/y zpracování osobních údajů</w:t>
      </w:r>
    </w:p>
    <w:p w:rsidR="008672ED" w:rsidRDefault="008672ED" w:rsidP="008672ED">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8672ED" w:rsidRDefault="008672ED" w:rsidP="008672ED">
      <w:pPr>
        <w:pStyle w:val="Default"/>
        <w:numPr>
          <w:ilvl w:val="0"/>
          <w:numId w:val="4"/>
        </w:numPr>
        <w:jc w:val="both"/>
        <w:rPr>
          <w:sz w:val="20"/>
          <w:szCs w:val="20"/>
        </w:rPr>
      </w:pPr>
      <w:r>
        <w:rPr>
          <w:sz w:val="20"/>
          <w:szCs w:val="20"/>
        </w:rPr>
        <w:t>poskytování zdravotních služeb</w:t>
      </w:r>
    </w:p>
    <w:p w:rsidR="008672ED" w:rsidRDefault="008672ED" w:rsidP="008672ED">
      <w:pPr>
        <w:pStyle w:val="Default"/>
        <w:numPr>
          <w:ilvl w:val="0"/>
          <w:numId w:val="4"/>
        </w:numPr>
        <w:jc w:val="both"/>
        <w:rPr>
          <w:sz w:val="20"/>
          <w:szCs w:val="20"/>
        </w:rPr>
      </w:pPr>
      <w:r>
        <w:rPr>
          <w:sz w:val="20"/>
          <w:szCs w:val="20"/>
        </w:rPr>
        <w:t>vykazování hrazených zdravotních služeb</w:t>
      </w:r>
    </w:p>
    <w:p w:rsidR="008672ED" w:rsidRDefault="008672ED" w:rsidP="008672ED">
      <w:pPr>
        <w:pStyle w:val="Default"/>
        <w:numPr>
          <w:ilvl w:val="0"/>
          <w:numId w:val="4"/>
        </w:numPr>
        <w:jc w:val="both"/>
        <w:rPr>
          <w:sz w:val="20"/>
          <w:szCs w:val="20"/>
        </w:rPr>
      </w:pPr>
      <w:r>
        <w:rPr>
          <w:sz w:val="20"/>
          <w:szCs w:val="20"/>
        </w:rPr>
        <w:t>vyúčtování nehrazených zdravotních služeb</w:t>
      </w:r>
    </w:p>
    <w:p w:rsidR="008672ED" w:rsidRDefault="008672ED" w:rsidP="008672ED">
      <w:pPr>
        <w:pStyle w:val="Default"/>
        <w:numPr>
          <w:ilvl w:val="0"/>
          <w:numId w:val="4"/>
        </w:numPr>
        <w:jc w:val="both"/>
        <w:rPr>
          <w:sz w:val="20"/>
          <w:szCs w:val="20"/>
        </w:rPr>
      </w:pPr>
      <w:r>
        <w:rPr>
          <w:sz w:val="20"/>
          <w:szCs w:val="20"/>
        </w:rPr>
        <w:t>sdělování údajů o zdravotním stavu Vám a dalším oprávněným osobám</w:t>
      </w:r>
    </w:p>
    <w:p w:rsidR="008672ED" w:rsidRDefault="008672ED" w:rsidP="008672ED">
      <w:pPr>
        <w:pStyle w:val="Default"/>
        <w:numPr>
          <w:ilvl w:val="0"/>
          <w:numId w:val="4"/>
        </w:numPr>
        <w:jc w:val="both"/>
        <w:rPr>
          <w:sz w:val="20"/>
          <w:szCs w:val="20"/>
        </w:rPr>
      </w:pPr>
      <w:r>
        <w:rPr>
          <w:sz w:val="20"/>
          <w:szCs w:val="20"/>
        </w:rPr>
        <w:t xml:space="preserve">organizace poskytování zdravotních služeb (objednávání pacientů) </w:t>
      </w:r>
    </w:p>
    <w:p w:rsidR="008672ED" w:rsidRDefault="008672ED" w:rsidP="008672ED">
      <w:pPr>
        <w:pStyle w:val="Default"/>
        <w:numPr>
          <w:ilvl w:val="0"/>
          <w:numId w:val="4"/>
        </w:numPr>
        <w:jc w:val="both"/>
        <w:rPr>
          <w:sz w:val="20"/>
          <w:szCs w:val="20"/>
        </w:rPr>
      </w:pPr>
      <w:r>
        <w:rPr>
          <w:sz w:val="20"/>
          <w:szCs w:val="20"/>
        </w:rPr>
        <w:t>vedení evidence o našich příjmech a výdajích, přijatých platbách a o hospodaření, jak vyplývají z předpisů upravujících daně a účetnictví</w:t>
      </w:r>
    </w:p>
    <w:p w:rsidR="008672ED" w:rsidRPr="00B365AE" w:rsidRDefault="008672ED" w:rsidP="008672ED">
      <w:pPr>
        <w:pStyle w:val="Default"/>
        <w:ind w:firstLine="360"/>
        <w:jc w:val="both"/>
        <w:rPr>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Právní základ zpracování osobních údajů</w:t>
      </w:r>
    </w:p>
    <w:p w:rsidR="008672ED" w:rsidRDefault="008672ED" w:rsidP="008672ED">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8672ED" w:rsidRDefault="008672ED" w:rsidP="008672ED">
      <w:pPr>
        <w:pStyle w:val="Default"/>
        <w:numPr>
          <w:ilvl w:val="0"/>
          <w:numId w:val="4"/>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8672ED" w:rsidRDefault="008672ED" w:rsidP="008672ED">
      <w:pPr>
        <w:pStyle w:val="Default"/>
        <w:numPr>
          <w:ilvl w:val="0"/>
          <w:numId w:val="4"/>
        </w:numPr>
        <w:jc w:val="both"/>
        <w:rPr>
          <w:sz w:val="20"/>
          <w:szCs w:val="20"/>
        </w:rPr>
      </w:pPr>
      <w:r>
        <w:rPr>
          <w:sz w:val="20"/>
          <w:szCs w:val="20"/>
        </w:rPr>
        <w:t>splnění závazků ze smlouvy o péči o zdraví, na jejímž základě Vám poskytujeme zdravotní služby (tato smlouva nemusí být uzavřena písemně)</w:t>
      </w:r>
    </w:p>
    <w:p w:rsidR="008672ED" w:rsidRPr="00B365AE" w:rsidRDefault="008672ED" w:rsidP="008672ED">
      <w:pPr>
        <w:pStyle w:val="Default"/>
        <w:jc w:val="both"/>
        <w:rPr>
          <w:sz w:val="20"/>
          <w:szCs w:val="20"/>
          <w:highlight w:val="yellow"/>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Příjemci osobních údajů</w:t>
      </w:r>
    </w:p>
    <w:p w:rsidR="008672ED" w:rsidRDefault="008672ED" w:rsidP="008672ED">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8672ED" w:rsidRPr="00B365AE" w:rsidRDefault="008672ED" w:rsidP="008672ED">
      <w:pPr>
        <w:pStyle w:val="Default"/>
        <w:ind w:firstLine="454"/>
        <w:rPr>
          <w:sz w:val="20"/>
          <w:szCs w:val="20"/>
        </w:rPr>
      </w:pPr>
      <w:r w:rsidRPr="00B365AE">
        <w:rPr>
          <w:sz w:val="20"/>
          <w:szCs w:val="20"/>
        </w:rPr>
        <w:t xml:space="preserve">Vaše osobní údaje nepředáváme do zahraničí. </w:t>
      </w:r>
    </w:p>
    <w:p w:rsidR="008672ED" w:rsidRPr="00B365AE" w:rsidRDefault="008672ED" w:rsidP="008672ED">
      <w:pPr>
        <w:pStyle w:val="Default"/>
        <w:rPr>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Doba zpracování osobních údajů</w:t>
      </w:r>
    </w:p>
    <w:p w:rsidR="008672ED" w:rsidRDefault="008672ED" w:rsidP="008672ED">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8672ED" w:rsidRPr="00B365AE" w:rsidRDefault="008672ED" w:rsidP="008672ED">
      <w:pPr>
        <w:pStyle w:val="Default"/>
        <w:ind w:left="454"/>
        <w:rPr>
          <w:sz w:val="20"/>
          <w:szCs w:val="20"/>
        </w:rPr>
      </w:pPr>
    </w:p>
    <w:p w:rsidR="008672ED" w:rsidRDefault="008672ED" w:rsidP="008672ED">
      <w:pPr>
        <w:pStyle w:val="Odstavecseseznamem"/>
        <w:spacing w:after="0" w:line="240" w:lineRule="auto"/>
        <w:ind w:left="454"/>
        <w:jc w:val="both"/>
        <w:rPr>
          <w:rFonts w:ascii="Arial" w:hAnsi="Arial" w:cs="Arial"/>
          <w:b/>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lastRenderedPageBreak/>
        <w:t>Práva subjektu údajů</w:t>
      </w:r>
    </w:p>
    <w:p w:rsidR="008672ED" w:rsidRPr="00B365AE" w:rsidRDefault="008672ED" w:rsidP="008672ED">
      <w:pPr>
        <w:pStyle w:val="Default"/>
        <w:ind w:left="454"/>
        <w:jc w:val="both"/>
        <w:rPr>
          <w:sz w:val="20"/>
          <w:szCs w:val="20"/>
        </w:rPr>
      </w:pPr>
      <w:r w:rsidRPr="00B365AE">
        <w:rPr>
          <w:sz w:val="20"/>
          <w:szCs w:val="20"/>
        </w:rPr>
        <w:t>Při zpracování osobních údajů máte následující práva týkající se ochrany svých osobních údajů:</w:t>
      </w:r>
    </w:p>
    <w:p w:rsidR="008672ED" w:rsidRPr="00B365AE" w:rsidRDefault="008672ED" w:rsidP="008672ED">
      <w:pPr>
        <w:pStyle w:val="Default"/>
        <w:numPr>
          <w:ilvl w:val="0"/>
          <w:numId w:val="2"/>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8672ED" w:rsidRPr="00B365AE" w:rsidRDefault="008672ED" w:rsidP="008672ED">
      <w:pPr>
        <w:pStyle w:val="Default"/>
        <w:numPr>
          <w:ilvl w:val="0"/>
          <w:numId w:val="2"/>
        </w:numPr>
        <w:jc w:val="both"/>
        <w:rPr>
          <w:sz w:val="20"/>
          <w:szCs w:val="20"/>
        </w:rPr>
      </w:pPr>
      <w:r w:rsidRPr="00B365AE">
        <w:rPr>
          <w:sz w:val="20"/>
          <w:szCs w:val="20"/>
        </w:rPr>
        <w:t>právo na opravu Vašich osobních údajů, které zpracováváme;</w:t>
      </w:r>
    </w:p>
    <w:p w:rsidR="008672ED" w:rsidRPr="00B365AE" w:rsidRDefault="008672ED" w:rsidP="008672ED">
      <w:pPr>
        <w:pStyle w:val="Default"/>
        <w:numPr>
          <w:ilvl w:val="0"/>
          <w:numId w:val="2"/>
        </w:numPr>
        <w:jc w:val="both"/>
        <w:rPr>
          <w:sz w:val="20"/>
          <w:szCs w:val="20"/>
        </w:rPr>
      </w:pPr>
      <w:r w:rsidRPr="00B365AE">
        <w:rPr>
          <w:sz w:val="20"/>
          <w:szCs w:val="20"/>
        </w:rPr>
        <w:t xml:space="preserve">právo na omezení zpracování. Omezení zpracování znamená, že musíme Vaše osobní údaje, u </w:t>
      </w:r>
      <w:proofErr w:type="gramStart"/>
      <w:r w:rsidRPr="00B365AE">
        <w:rPr>
          <w:sz w:val="20"/>
          <w:szCs w:val="20"/>
        </w:rPr>
        <w:t>nichž</w:t>
      </w:r>
      <w:proofErr w:type="gramEnd"/>
      <w:r w:rsidRPr="00B365AE">
        <w:rPr>
          <w:sz w:val="20"/>
          <w:szCs w:val="20"/>
        </w:rPr>
        <w:t xml:space="preserve"> bylo zpracování omezeno, označit a po dobu trvání omezení je nesmíme dál zpracovávat s výjimkou jejich uložení. Právo na omezení zpracování máte tehdy, jestliže</w:t>
      </w:r>
    </w:p>
    <w:p w:rsidR="008672ED" w:rsidRPr="00B365AE" w:rsidRDefault="008672ED" w:rsidP="008672ED">
      <w:pPr>
        <w:pStyle w:val="Default"/>
        <w:numPr>
          <w:ilvl w:val="0"/>
          <w:numId w:val="3"/>
        </w:numPr>
        <w:jc w:val="both"/>
        <w:rPr>
          <w:sz w:val="20"/>
          <w:szCs w:val="20"/>
        </w:rPr>
      </w:pPr>
      <w:r w:rsidRPr="00B365AE">
        <w:rPr>
          <w:sz w:val="20"/>
          <w:szCs w:val="20"/>
        </w:rPr>
        <w:t xml:space="preserve">popíráte přesnost osobních údajů, a to na dobu potřebnou k tomu, abychom mohli přesnost osobních údajů ověřit; </w:t>
      </w:r>
    </w:p>
    <w:p w:rsidR="008672ED" w:rsidRPr="00B365AE" w:rsidRDefault="008672ED" w:rsidP="008672ED">
      <w:pPr>
        <w:pStyle w:val="Default"/>
        <w:numPr>
          <w:ilvl w:val="0"/>
          <w:numId w:val="3"/>
        </w:numPr>
        <w:jc w:val="both"/>
        <w:rPr>
          <w:sz w:val="20"/>
          <w:szCs w:val="20"/>
        </w:rPr>
      </w:pPr>
      <w:r w:rsidRPr="00B365AE">
        <w:rPr>
          <w:sz w:val="20"/>
          <w:szCs w:val="20"/>
        </w:rPr>
        <w:t xml:space="preserve">zpracování je protiprávní a Vy odmítáte výmaz osobních údajů a žádáte místo toho o omezení jejich použití; </w:t>
      </w:r>
    </w:p>
    <w:p w:rsidR="008672ED" w:rsidRDefault="008672ED" w:rsidP="008672ED">
      <w:pPr>
        <w:pStyle w:val="Default"/>
        <w:numPr>
          <w:ilvl w:val="0"/>
          <w:numId w:val="3"/>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8672ED" w:rsidRPr="00B365AE" w:rsidRDefault="008672ED" w:rsidP="008672ED">
      <w:pPr>
        <w:pStyle w:val="Default"/>
        <w:numPr>
          <w:ilvl w:val="0"/>
          <w:numId w:val="3"/>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8672ED" w:rsidRPr="00B365AE" w:rsidRDefault="008672ED" w:rsidP="008672ED">
      <w:pPr>
        <w:pStyle w:val="Default"/>
        <w:numPr>
          <w:ilvl w:val="0"/>
          <w:numId w:val="2"/>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8672ED" w:rsidRPr="00B365AE" w:rsidRDefault="008672ED" w:rsidP="008672ED">
      <w:pPr>
        <w:pStyle w:val="Default"/>
        <w:numPr>
          <w:ilvl w:val="0"/>
          <w:numId w:val="2"/>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8672ED" w:rsidRPr="00B365AE" w:rsidRDefault="008672ED" w:rsidP="008672ED">
      <w:pPr>
        <w:pStyle w:val="Default"/>
        <w:numPr>
          <w:ilvl w:val="0"/>
          <w:numId w:val="2"/>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8672ED" w:rsidRPr="00B365AE" w:rsidRDefault="008672ED" w:rsidP="008672ED">
      <w:pPr>
        <w:pStyle w:val="Default"/>
        <w:rPr>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Právo vznést námitku proti zpracování</w:t>
      </w:r>
    </w:p>
    <w:p w:rsidR="008672ED" w:rsidRPr="00B365AE" w:rsidRDefault="008672ED" w:rsidP="008672ED">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rsidR="008672ED" w:rsidRPr="00B365AE" w:rsidRDefault="008672ED" w:rsidP="008672ED">
      <w:pPr>
        <w:spacing w:after="0" w:line="240" w:lineRule="auto"/>
        <w:jc w:val="both"/>
        <w:rPr>
          <w:rFonts w:ascii="Arial" w:hAnsi="Arial" w:cs="Arial"/>
          <w:sz w:val="20"/>
          <w:szCs w:val="20"/>
        </w:rPr>
      </w:pPr>
    </w:p>
    <w:p w:rsidR="008672ED" w:rsidRPr="008672ED" w:rsidRDefault="008672ED" w:rsidP="008672ED">
      <w:pPr>
        <w:pStyle w:val="Odstavecseseznamem"/>
        <w:numPr>
          <w:ilvl w:val="0"/>
          <w:numId w:val="1"/>
        </w:numPr>
        <w:spacing w:after="0" w:line="240" w:lineRule="auto"/>
        <w:jc w:val="both"/>
        <w:rPr>
          <w:rFonts w:ascii="Arial" w:hAnsi="Arial" w:cs="Arial"/>
          <w:b/>
          <w:sz w:val="20"/>
          <w:szCs w:val="20"/>
          <w:u w:val="single"/>
        </w:rPr>
      </w:pPr>
      <w:r w:rsidRPr="008672ED">
        <w:rPr>
          <w:rFonts w:ascii="Arial" w:hAnsi="Arial" w:cs="Arial"/>
          <w:b/>
          <w:sz w:val="20"/>
          <w:szCs w:val="20"/>
          <w:u w:val="single"/>
        </w:rPr>
        <w:t>Povinné zpracování a povinnost poskytnout osobní údaje</w:t>
      </w:r>
    </w:p>
    <w:p w:rsidR="0095003E" w:rsidRDefault="008672ED" w:rsidP="008672ED">
      <w:pPr>
        <w:spacing w:after="0" w:line="240" w:lineRule="auto"/>
        <w:ind w:left="454"/>
        <w:jc w:val="both"/>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xml:space="preserve">§ 41 </w:t>
      </w:r>
      <w:proofErr w:type="gramStart"/>
      <w:r w:rsidRPr="004C3087">
        <w:rPr>
          <w:rFonts w:ascii="Arial" w:hAnsi="Arial" w:cs="Arial"/>
          <w:sz w:val="20"/>
          <w:szCs w:val="20"/>
        </w:rPr>
        <w:t>odst.1 písm.</w:t>
      </w:r>
      <w:proofErr w:type="gramEnd"/>
      <w:r w:rsidRPr="004C3087">
        <w:rPr>
          <w:rFonts w:ascii="Arial" w:hAnsi="Arial" w:cs="Arial"/>
          <w:sz w:val="20"/>
          <w:szCs w:val="20"/>
        </w:rPr>
        <w:t xml:space="preserve">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bookmarkStart w:id="1" w:name="_GoBack"/>
      <w:bookmarkEnd w:id="1"/>
    </w:p>
    <w:sectPr w:rsidR="0095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ED"/>
    <w:rsid w:val="008672ED"/>
    <w:rsid w:val="00950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2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672E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8672ED"/>
    <w:pPr>
      <w:ind w:left="720"/>
      <w:contextualSpacing/>
    </w:pPr>
  </w:style>
  <w:style w:type="character" w:styleId="Hypertextovodkaz">
    <w:name w:val="Hyperlink"/>
    <w:basedOn w:val="Standardnpsmoodstavce"/>
    <w:uiPriority w:val="99"/>
    <w:unhideWhenUsed/>
    <w:rsid w:val="00867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2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672E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8672ED"/>
    <w:pPr>
      <w:ind w:left="720"/>
      <w:contextualSpacing/>
    </w:pPr>
  </w:style>
  <w:style w:type="character" w:styleId="Hypertextovodkaz">
    <w:name w:val="Hyperlink"/>
    <w:basedOn w:val="Standardnpsmoodstavce"/>
    <w:uiPriority w:val="99"/>
    <w:unhideWhenUsed/>
    <w:rsid w:val="00867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inace@petrsubr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Šubrt</dc:creator>
  <cp:lastModifiedBy>Petr Šubrt</cp:lastModifiedBy>
  <cp:revision>1</cp:revision>
  <cp:lastPrinted>2018-05-25T06:03:00Z</cp:lastPrinted>
  <dcterms:created xsi:type="dcterms:W3CDTF">2018-05-25T05:57:00Z</dcterms:created>
  <dcterms:modified xsi:type="dcterms:W3CDTF">2018-05-25T06:04:00Z</dcterms:modified>
</cp:coreProperties>
</file>